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90E6" w14:textId="024755C6" w:rsidR="00872979" w:rsidRDefault="00872979" w:rsidP="00872979">
      <w:pPr>
        <w:ind w:left="-180"/>
        <w:rPr>
          <w:rFonts w:asciiTheme="minorHAnsi" w:hAnsiTheme="minorHAnsi" w:cstheme="minorHAnsi"/>
          <w:b/>
          <w:bCs/>
          <w:sz w:val="22"/>
          <w:szCs w:val="22"/>
        </w:rPr>
      </w:pPr>
      <w:proofErr w:type="spellStart"/>
      <w:r>
        <w:rPr>
          <w:rFonts w:asciiTheme="minorHAnsi" w:hAnsiTheme="minorHAnsi" w:cstheme="minorHAnsi"/>
          <w:b/>
          <w:bCs/>
          <w:sz w:val="22"/>
          <w:szCs w:val="22"/>
        </w:rPr>
        <w:t>SoWF</w:t>
      </w:r>
      <w:proofErr w:type="spellEnd"/>
      <w:r>
        <w:rPr>
          <w:rFonts w:asciiTheme="minorHAnsi" w:hAnsiTheme="minorHAnsi" w:cstheme="minorHAnsi"/>
          <w:b/>
          <w:bCs/>
          <w:sz w:val="22"/>
          <w:szCs w:val="22"/>
        </w:rPr>
        <w:t xml:space="preserve"> </w:t>
      </w:r>
      <w:r w:rsidRPr="00E14BB4">
        <w:rPr>
          <w:rFonts w:asciiTheme="minorHAnsi" w:hAnsiTheme="minorHAnsi" w:cstheme="minorHAnsi"/>
          <w:b/>
          <w:bCs/>
          <w:sz w:val="22"/>
          <w:szCs w:val="22"/>
        </w:rPr>
        <w:t>Professional Development Grant</w:t>
      </w:r>
      <w:r w:rsidR="007F5534">
        <w:rPr>
          <w:rFonts w:asciiTheme="minorHAnsi" w:hAnsiTheme="minorHAnsi" w:cstheme="minorHAnsi"/>
          <w:b/>
          <w:bCs/>
          <w:sz w:val="22"/>
          <w:szCs w:val="22"/>
        </w:rPr>
        <w:t xml:space="preserve"> Program</w:t>
      </w:r>
    </w:p>
    <w:p w14:paraId="44B8C309" w14:textId="77777777" w:rsidR="00872979" w:rsidRPr="00E14BB4" w:rsidRDefault="00872979" w:rsidP="00872979">
      <w:pPr>
        <w:ind w:left="-180"/>
        <w:rPr>
          <w:rFonts w:asciiTheme="minorHAnsi" w:hAnsiTheme="minorHAnsi" w:cstheme="minorHAnsi"/>
          <w:b/>
          <w:bCs/>
          <w:sz w:val="22"/>
          <w:szCs w:val="22"/>
        </w:rPr>
      </w:pPr>
    </w:p>
    <w:p w14:paraId="0F5089DC" w14:textId="507B34A7" w:rsidR="00823ECE" w:rsidRPr="0097671D" w:rsidRDefault="00823ECE" w:rsidP="00140FA6">
      <w:pPr>
        <w:ind w:left="900" w:hanging="900"/>
        <w:rPr>
          <w:rFonts w:asciiTheme="minorHAnsi" w:hAnsiTheme="minorHAnsi" w:cstheme="minorHAnsi"/>
          <w:sz w:val="22"/>
          <w:szCs w:val="22"/>
        </w:rPr>
      </w:pPr>
      <w:r w:rsidRPr="0097671D">
        <w:rPr>
          <w:rFonts w:asciiTheme="minorHAnsi" w:hAnsiTheme="minorHAnsi" w:cstheme="minorHAnsi"/>
          <w:b/>
          <w:bCs/>
          <w:sz w:val="22"/>
          <w:szCs w:val="22"/>
        </w:rPr>
        <w:t xml:space="preserve">TO: </w:t>
      </w:r>
      <w:r w:rsidR="00140FA6" w:rsidRPr="0097671D">
        <w:rPr>
          <w:rFonts w:asciiTheme="minorHAnsi" w:hAnsiTheme="minorHAnsi" w:cstheme="minorHAnsi"/>
          <w:sz w:val="22"/>
          <w:szCs w:val="22"/>
        </w:rPr>
        <w:tab/>
      </w:r>
      <w:r w:rsidRPr="0097671D">
        <w:rPr>
          <w:rFonts w:asciiTheme="minorHAnsi" w:hAnsiTheme="minorHAnsi" w:cstheme="minorHAnsi"/>
          <w:sz w:val="22"/>
          <w:szCs w:val="22"/>
        </w:rPr>
        <w:t xml:space="preserve">Graduate Fellows in </w:t>
      </w:r>
      <w:r w:rsidR="00296D6E" w:rsidRPr="0097671D">
        <w:rPr>
          <w:rFonts w:asciiTheme="minorHAnsi" w:hAnsiTheme="minorHAnsi" w:cstheme="minorHAnsi"/>
          <w:sz w:val="22"/>
          <w:szCs w:val="22"/>
        </w:rPr>
        <w:t xml:space="preserve">the Winterthur Program in </w:t>
      </w:r>
      <w:r w:rsidRPr="0097671D">
        <w:rPr>
          <w:rFonts w:asciiTheme="minorHAnsi" w:hAnsiTheme="minorHAnsi" w:cstheme="minorHAnsi"/>
          <w:sz w:val="22"/>
          <w:szCs w:val="22"/>
        </w:rPr>
        <w:t>American</w:t>
      </w:r>
      <w:r w:rsidR="00296D6E" w:rsidRPr="0097671D">
        <w:rPr>
          <w:rFonts w:asciiTheme="minorHAnsi" w:hAnsiTheme="minorHAnsi" w:cstheme="minorHAnsi"/>
          <w:sz w:val="22"/>
          <w:szCs w:val="22"/>
        </w:rPr>
        <w:t xml:space="preserve"> Material</w:t>
      </w:r>
      <w:r w:rsidRPr="0097671D">
        <w:rPr>
          <w:rFonts w:asciiTheme="minorHAnsi" w:hAnsiTheme="minorHAnsi" w:cstheme="minorHAnsi"/>
          <w:sz w:val="22"/>
          <w:szCs w:val="22"/>
        </w:rPr>
        <w:t xml:space="preserve"> Culture </w:t>
      </w:r>
      <w:r w:rsidR="0097671D">
        <w:rPr>
          <w:rFonts w:asciiTheme="minorHAnsi" w:hAnsiTheme="minorHAnsi" w:cstheme="minorHAnsi"/>
          <w:sz w:val="22"/>
          <w:szCs w:val="22"/>
        </w:rPr>
        <w:t xml:space="preserve">(WPAMC) </w:t>
      </w:r>
      <w:r w:rsidRPr="0097671D">
        <w:rPr>
          <w:rFonts w:asciiTheme="minorHAnsi" w:hAnsiTheme="minorHAnsi" w:cstheme="minorHAnsi"/>
          <w:sz w:val="22"/>
          <w:szCs w:val="22"/>
        </w:rPr>
        <w:t>and the Winterthur/University of Delaware Program in Art Conservation</w:t>
      </w:r>
      <w:r w:rsidR="0097671D">
        <w:rPr>
          <w:rFonts w:asciiTheme="minorHAnsi" w:hAnsiTheme="minorHAnsi" w:cstheme="minorHAnsi"/>
          <w:sz w:val="22"/>
          <w:szCs w:val="22"/>
        </w:rPr>
        <w:t xml:space="preserve"> (WUDPAC)</w:t>
      </w:r>
    </w:p>
    <w:p w14:paraId="0A37501D" w14:textId="77777777" w:rsidR="00823ECE" w:rsidRPr="0097671D" w:rsidRDefault="00823ECE" w:rsidP="00140FA6">
      <w:pPr>
        <w:ind w:left="900" w:hanging="900"/>
        <w:rPr>
          <w:rFonts w:asciiTheme="minorHAnsi" w:hAnsiTheme="minorHAnsi" w:cstheme="minorHAnsi"/>
          <w:sz w:val="22"/>
          <w:szCs w:val="22"/>
        </w:rPr>
      </w:pPr>
    </w:p>
    <w:p w14:paraId="766721C6" w14:textId="609A3874" w:rsidR="00823ECE" w:rsidRPr="0097671D" w:rsidRDefault="00823ECE" w:rsidP="00140FA6">
      <w:pPr>
        <w:ind w:left="900" w:hanging="900"/>
        <w:rPr>
          <w:rFonts w:asciiTheme="minorHAnsi" w:hAnsiTheme="minorHAnsi" w:cstheme="minorHAnsi"/>
          <w:sz w:val="22"/>
          <w:szCs w:val="22"/>
        </w:rPr>
      </w:pPr>
      <w:r w:rsidRPr="0097671D">
        <w:rPr>
          <w:rFonts w:asciiTheme="minorHAnsi" w:hAnsiTheme="minorHAnsi" w:cstheme="minorHAnsi"/>
          <w:b/>
          <w:bCs/>
          <w:sz w:val="22"/>
          <w:szCs w:val="22"/>
        </w:rPr>
        <w:t>FROM:</w:t>
      </w:r>
      <w:r w:rsidR="356466DF" w:rsidRPr="0097671D">
        <w:rPr>
          <w:rFonts w:asciiTheme="minorHAnsi" w:hAnsiTheme="minorHAnsi" w:cstheme="minorHAnsi"/>
          <w:b/>
          <w:bCs/>
          <w:sz w:val="22"/>
          <w:szCs w:val="22"/>
        </w:rPr>
        <w:t xml:space="preserve"> </w:t>
      </w:r>
      <w:r w:rsidRPr="0097671D">
        <w:rPr>
          <w:rFonts w:asciiTheme="minorHAnsi" w:hAnsiTheme="minorHAnsi" w:cstheme="minorHAnsi"/>
          <w:sz w:val="22"/>
          <w:szCs w:val="22"/>
        </w:rPr>
        <w:tab/>
      </w:r>
      <w:r w:rsidR="00997ECE" w:rsidRPr="0097671D">
        <w:rPr>
          <w:rFonts w:asciiTheme="minorHAnsi" w:hAnsiTheme="minorHAnsi" w:cstheme="minorHAnsi"/>
          <w:sz w:val="22"/>
          <w:szCs w:val="22"/>
        </w:rPr>
        <w:t xml:space="preserve">Martin </w:t>
      </w:r>
      <w:proofErr w:type="spellStart"/>
      <w:r w:rsidR="00997ECE" w:rsidRPr="0097671D">
        <w:rPr>
          <w:rFonts w:asciiTheme="minorHAnsi" w:hAnsiTheme="minorHAnsi" w:cstheme="minorHAnsi"/>
          <w:sz w:val="22"/>
          <w:szCs w:val="22"/>
        </w:rPr>
        <w:t>Brückner</w:t>
      </w:r>
      <w:proofErr w:type="spellEnd"/>
      <w:r w:rsidR="00997ECE" w:rsidRPr="0097671D">
        <w:rPr>
          <w:rFonts w:asciiTheme="minorHAnsi" w:hAnsiTheme="minorHAnsi" w:cstheme="minorHAnsi"/>
          <w:sz w:val="22"/>
          <w:szCs w:val="22"/>
        </w:rPr>
        <w:t xml:space="preserve"> </w:t>
      </w:r>
      <w:r w:rsidRPr="0097671D">
        <w:rPr>
          <w:rFonts w:asciiTheme="minorHAnsi" w:hAnsiTheme="minorHAnsi" w:cstheme="minorHAnsi"/>
          <w:sz w:val="22"/>
          <w:szCs w:val="22"/>
        </w:rPr>
        <w:t>and Debbie Hess Norris</w:t>
      </w:r>
    </w:p>
    <w:p w14:paraId="5DAB6C7B" w14:textId="77777777" w:rsidR="00823ECE" w:rsidRPr="0097671D" w:rsidRDefault="00823ECE" w:rsidP="00140FA6">
      <w:pPr>
        <w:ind w:left="900" w:hanging="900"/>
        <w:rPr>
          <w:rFonts w:asciiTheme="minorHAnsi" w:hAnsiTheme="minorHAnsi" w:cstheme="minorHAnsi"/>
          <w:sz w:val="22"/>
          <w:szCs w:val="22"/>
        </w:rPr>
      </w:pPr>
    </w:p>
    <w:p w14:paraId="428CACFB" w14:textId="7AEF21A2" w:rsidR="00823ECE" w:rsidRPr="0097671D" w:rsidRDefault="0072246E" w:rsidP="00140FA6">
      <w:pPr>
        <w:ind w:left="900" w:hanging="900"/>
        <w:rPr>
          <w:rFonts w:asciiTheme="minorHAnsi" w:hAnsiTheme="minorHAnsi" w:cstheme="minorHAnsi"/>
          <w:sz w:val="22"/>
          <w:szCs w:val="22"/>
        </w:rPr>
      </w:pPr>
      <w:r w:rsidRPr="0097671D">
        <w:rPr>
          <w:rFonts w:asciiTheme="minorHAnsi" w:hAnsiTheme="minorHAnsi" w:cstheme="minorHAnsi"/>
          <w:b/>
          <w:bCs/>
          <w:sz w:val="22"/>
          <w:szCs w:val="22"/>
        </w:rPr>
        <w:t>DATE:</w:t>
      </w:r>
      <w:r w:rsidR="6270BE76" w:rsidRPr="0097671D">
        <w:rPr>
          <w:rFonts w:asciiTheme="minorHAnsi" w:hAnsiTheme="minorHAnsi" w:cstheme="minorHAnsi"/>
          <w:b/>
          <w:bCs/>
          <w:sz w:val="22"/>
          <w:szCs w:val="22"/>
        </w:rPr>
        <w:t xml:space="preserve"> </w:t>
      </w:r>
      <w:r w:rsidRPr="0097671D">
        <w:rPr>
          <w:rFonts w:asciiTheme="minorHAnsi" w:hAnsiTheme="minorHAnsi" w:cstheme="minorHAnsi"/>
          <w:sz w:val="22"/>
          <w:szCs w:val="22"/>
        </w:rPr>
        <w:tab/>
      </w:r>
      <w:r w:rsidR="00D95C9C" w:rsidRPr="0097671D">
        <w:rPr>
          <w:rFonts w:asciiTheme="minorHAnsi" w:hAnsiTheme="minorHAnsi" w:cstheme="minorHAnsi"/>
          <w:sz w:val="22"/>
          <w:szCs w:val="22"/>
        </w:rPr>
        <w:t>January</w:t>
      </w:r>
      <w:r w:rsidR="006D76ED" w:rsidRPr="0097671D">
        <w:rPr>
          <w:rFonts w:asciiTheme="minorHAnsi" w:hAnsiTheme="minorHAnsi" w:cstheme="minorHAnsi"/>
          <w:sz w:val="22"/>
          <w:szCs w:val="22"/>
        </w:rPr>
        <w:t xml:space="preserve"> </w:t>
      </w:r>
      <w:r w:rsidR="001E412F" w:rsidRPr="0097671D">
        <w:rPr>
          <w:rFonts w:asciiTheme="minorHAnsi" w:hAnsiTheme="minorHAnsi" w:cstheme="minorHAnsi"/>
          <w:sz w:val="22"/>
          <w:szCs w:val="22"/>
        </w:rPr>
        <w:t>14</w:t>
      </w:r>
      <w:r w:rsidR="006D76ED" w:rsidRPr="0097671D">
        <w:rPr>
          <w:rFonts w:asciiTheme="minorHAnsi" w:hAnsiTheme="minorHAnsi" w:cstheme="minorHAnsi"/>
          <w:sz w:val="22"/>
          <w:szCs w:val="22"/>
        </w:rPr>
        <w:t>, 20</w:t>
      </w:r>
      <w:r w:rsidR="58308D63" w:rsidRPr="0097671D">
        <w:rPr>
          <w:rFonts w:asciiTheme="minorHAnsi" w:hAnsiTheme="minorHAnsi" w:cstheme="minorHAnsi"/>
          <w:sz w:val="22"/>
          <w:szCs w:val="22"/>
        </w:rPr>
        <w:t>2</w:t>
      </w:r>
      <w:r w:rsidR="001E412F" w:rsidRPr="0097671D">
        <w:rPr>
          <w:rFonts w:asciiTheme="minorHAnsi" w:hAnsiTheme="minorHAnsi" w:cstheme="minorHAnsi"/>
          <w:sz w:val="22"/>
          <w:szCs w:val="22"/>
        </w:rPr>
        <w:t>1</w:t>
      </w:r>
    </w:p>
    <w:p w14:paraId="614B0089" w14:textId="3AF5F0C3" w:rsidR="00823ECE" w:rsidRPr="0097671D" w:rsidRDefault="00823ECE" w:rsidP="00140FA6">
      <w:pPr>
        <w:ind w:left="900" w:hanging="900"/>
        <w:rPr>
          <w:rFonts w:asciiTheme="minorHAnsi" w:hAnsiTheme="minorHAnsi" w:cstheme="minorHAnsi"/>
          <w:sz w:val="22"/>
          <w:szCs w:val="22"/>
        </w:rPr>
      </w:pPr>
      <w:r w:rsidRPr="0097671D">
        <w:rPr>
          <w:rFonts w:asciiTheme="minorHAnsi" w:hAnsiTheme="minorHAnsi" w:cstheme="minorHAnsi"/>
          <w:b/>
          <w:bCs/>
          <w:sz w:val="22"/>
          <w:szCs w:val="22"/>
        </w:rPr>
        <w:t>RE:</w:t>
      </w:r>
      <w:r w:rsidR="6EB6228A" w:rsidRPr="0097671D">
        <w:rPr>
          <w:rFonts w:asciiTheme="minorHAnsi" w:hAnsiTheme="minorHAnsi" w:cstheme="minorHAnsi"/>
          <w:b/>
          <w:bCs/>
          <w:sz w:val="22"/>
          <w:szCs w:val="22"/>
        </w:rPr>
        <w:t xml:space="preserve"> </w:t>
      </w:r>
      <w:r w:rsidRPr="0097671D">
        <w:rPr>
          <w:rFonts w:asciiTheme="minorHAnsi" w:hAnsiTheme="minorHAnsi" w:cstheme="minorHAnsi"/>
          <w:sz w:val="22"/>
          <w:szCs w:val="22"/>
        </w:rPr>
        <w:tab/>
      </w:r>
      <w:proofErr w:type="spellStart"/>
      <w:r w:rsidR="00872979">
        <w:rPr>
          <w:rFonts w:asciiTheme="minorHAnsi" w:hAnsiTheme="minorHAnsi" w:cstheme="minorHAnsi"/>
          <w:sz w:val="22"/>
          <w:szCs w:val="22"/>
        </w:rPr>
        <w:t>SoWF</w:t>
      </w:r>
      <w:proofErr w:type="spellEnd"/>
      <w:r w:rsidR="00872979">
        <w:rPr>
          <w:rFonts w:asciiTheme="minorHAnsi" w:hAnsiTheme="minorHAnsi" w:cstheme="minorHAnsi"/>
          <w:sz w:val="22"/>
          <w:szCs w:val="22"/>
        </w:rPr>
        <w:t xml:space="preserve"> </w:t>
      </w:r>
      <w:r w:rsidRPr="0097671D">
        <w:rPr>
          <w:rFonts w:asciiTheme="minorHAnsi" w:hAnsiTheme="minorHAnsi" w:cstheme="minorHAnsi"/>
          <w:sz w:val="22"/>
          <w:szCs w:val="22"/>
        </w:rPr>
        <w:t>Professional Development Awards</w:t>
      </w:r>
    </w:p>
    <w:p w14:paraId="02EB378F" w14:textId="77777777" w:rsidR="00823ECE" w:rsidRPr="0097671D" w:rsidRDefault="00823ECE" w:rsidP="00140FA6">
      <w:pPr>
        <w:ind w:left="900" w:hanging="900"/>
        <w:rPr>
          <w:rFonts w:asciiTheme="minorHAnsi" w:hAnsiTheme="minorHAnsi" w:cstheme="minorHAnsi"/>
          <w:sz w:val="22"/>
          <w:szCs w:val="22"/>
        </w:rPr>
      </w:pPr>
    </w:p>
    <w:p w14:paraId="6121D53E" w14:textId="12F8514E" w:rsidR="00823ECE" w:rsidRPr="0097671D" w:rsidRDefault="00823ECE" w:rsidP="1F16E12E">
      <w:pPr>
        <w:rPr>
          <w:rFonts w:asciiTheme="minorHAnsi" w:hAnsiTheme="minorHAnsi" w:cstheme="minorHAnsi"/>
          <w:sz w:val="22"/>
          <w:szCs w:val="22"/>
        </w:rPr>
      </w:pPr>
      <w:r w:rsidRPr="0097671D">
        <w:rPr>
          <w:rFonts w:asciiTheme="minorHAnsi" w:hAnsiTheme="minorHAnsi" w:cstheme="minorHAnsi"/>
          <w:sz w:val="22"/>
          <w:szCs w:val="22"/>
        </w:rPr>
        <w:t xml:space="preserve">The Society of Winterthur Fellows </w:t>
      </w:r>
      <w:r w:rsidR="00F77C07">
        <w:rPr>
          <w:rFonts w:asciiTheme="minorHAnsi" w:hAnsiTheme="minorHAnsi" w:cstheme="minorHAnsi"/>
          <w:sz w:val="22"/>
          <w:szCs w:val="22"/>
        </w:rPr>
        <w:t>(</w:t>
      </w:r>
      <w:proofErr w:type="spellStart"/>
      <w:r w:rsidR="00F77C07">
        <w:rPr>
          <w:rFonts w:asciiTheme="minorHAnsi" w:hAnsiTheme="minorHAnsi" w:cstheme="minorHAnsi"/>
          <w:sz w:val="22"/>
          <w:szCs w:val="22"/>
        </w:rPr>
        <w:t>SoWF</w:t>
      </w:r>
      <w:proofErr w:type="spellEnd"/>
      <w:r w:rsidR="00F77C07">
        <w:rPr>
          <w:rFonts w:asciiTheme="minorHAnsi" w:hAnsiTheme="minorHAnsi" w:cstheme="minorHAnsi"/>
          <w:sz w:val="22"/>
          <w:szCs w:val="22"/>
        </w:rPr>
        <w:t xml:space="preserve">) </w:t>
      </w:r>
      <w:r w:rsidRPr="0097671D">
        <w:rPr>
          <w:rFonts w:asciiTheme="minorHAnsi" w:hAnsiTheme="minorHAnsi" w:cstheme="minorHAnsi"/>
          <w:sz w:val="22"/>
          <w:szCs w:val="22"/>
        </w:rPr>
        <w:t xml:space="preserve">has made a generous gift to support graduate students who attend conferences, or who need extra support for their thesis research. The support is competitive and limited. </w:t>
      </w:r>
      <w:r w:rsidR="23A54CB3" w:rsidRPr="0097671D">
        <w:rPr>
          <w:rFonts w:asciiTheme="minorHAnsi" w:hAnsiTheme="minorHAnsi" w:cstheme="minorHAnsi"/>
          <w:sz w:val="22"/>
          <w:szCs w:val="22"/>
        </w:rPr>
        <w:t>Currently</w:t>
      </w:r>
      <w:r w:rsidR="007F5534">
        <w:rPr>
          <w:rFonts w:asciiTheme="minorHAnsi" w:hAnsiTheme="minorHAnsi" w:cstheme="minorHAnsi"/>
          <w:sz w:val="22"/>
          <w:szCs w:val="22"/>
        </w:rPr>
        <w:t xml:space="preserve"> in 2021</w:t>
      </w:r>
      <w:r w:rsidR="23A54CB3" w:rsidRPr="0097671D">
        <w:rPr>
          <w:rFonts w:asciiTheme="minorHAnsi" w:hAnsiTheme="minorHAnsi" w:cstheme="minorHAnsi"/>
          <w:sz w:val="22"/>
          <w:szCs w:val="22"/>
        </w:rPr>
        <w:t xml:space="preserve">, </w:t>
      </w:r>
      <w:r w:rsidR="00D95C9C" w:rsidRPr="0097671D">
        <w:rPr>
          <w:rFonts w:asciiTheme="minorHAnsi" w:hAnsiTheme="minorHAnsi" w:cstheme="minorHAnsi"/>
          <w:sz w:val="22"/>
          <w:szCs w:val="22"/>
        </w:rPr>
        <w:t xml:space="preserve">WUDPAC </w:t>
      </w:r>
      <w:r w:rsidR="004D2A07">
        <w:rPr>
          <w:rFonts w:asciiTheme="minorHAnsi" w:hAnsiTheme="minorHAnsi" w:cstheme="minorHAnsi"/>
          <w:sz w:val="22"/>
          <w:szCs w:val="22"/>
        </w:rPr>
        <w:t>Fellows</w:t>
      </w:r>
      <w:r w:rsidR="00D95C9C" w:rsidRPr="0097671D">
        <w:rPr>
          <w:rFonts w:asciiTheme="minorHAnsi" w:hAnsiTheme="minorHAnsi" w:cstheme="minorHAnsi"/>
          <w:sz w:val="22"/>
          <w:szCs w:val="22"/>
        </w:rPr>
        <w:t xml:space="preserve"> may request up to $500</w:t>
      </w:r>
      <w:r w:rsidR="004D2A07">
        <w:rPr>
          <w:rFonts w:asciiTheme="minorHAnsi" w:hAnsiTheme="minorHAnsi" w:cstheme="minorHAnsi"/>
          <w:sz w:val="22"/>
          <w:szCs w:val="22"/>
        </w:rPr>
        <w:t xml:space="preserve"> </w:t>
      </w:r>
      <w:r w:rsidR="00EC314C">
        <w:rPr>
          <w:rFonts w:asciiTheme="minorHAnsi" w:hAnsiTheme="minorHAnsi" w:cstheme="minorHAnsi"/>
          <w:sz w:val="22"/>
          <w:szCs w:val="22"/>
        </w:rPr>
        <w:t>(up to $750 will be considered for extraordinary initiative</w:t>
      </w:r>
      <w:r w:rsidR="006A66E8">
        <w:rPr>
          <w:rFonts w:asciiTheme="minorHAnsi" w:hAnsiTheme="minorHAnsi" w:cstheme="minorHAnsi"/>
          <w:sz w:val="22"/>
          <w:szCs w:val="22"/>
        </w:rPr>
        <w:t>s</w:t>
      </w:r>
      <w:r w:rsidR="00EC314C">
        <w:rPr>
          <w:rFonts w:asciiTheme="minorHAnsi" w:hAnsiTheme="minorHAnsi" w:cstheme="minorHAnsi"/>
          <w:sz w:val="22"/>
          <w:szCs w:val="22"/>
        </w:rPr>
        <w:t xml:space="preserve"> with significant impact</w:t>
      </w:r>
      <w:r w:rsidR="005D17A7">
        <w:rPr>
          <w:rFonts w:asciiTheme="minorHAnsi" w:hAnsiTheme="minorHAnsi" w:cstheme="minorHAnsi"/>
          <w:sz w:val="22"/>
          <w:szCs w:val="22"/>
        </w:rPr>
        <w:t>)</w:t>
      </w:r>
      <w:r w:rsidR="00EC314C">
        <w:rPr>
          <w:rFonts w:asciiTheme="minorHAnsi" w:hAnsiTheme="minorHAnsi" w:cstheme="minorHAnsi"/>
          <w:sz w:val="22"/>
          <w:szCs w:val="22"/>
        </w:rPr>
        <w:t xml:space="preserve"> and WPAMC Fellows may request up to $1000</w:t>
      </w:r>
      <w:r w:rsidR="00597BFB" w:rsidRPr="0097671D">
        <w:rPr>
          <w:rFonts w:asciiTheme="minorHAnsi" w:hAnsiTheme="minorHAnsi" w:cstheme="minorHAnsi"/>
          <w:sz w:val="22"/>
          <w:szCs w:val="22"/>
        </w:rPr>
        <w:t>;</w:t>
      </w:r>
      <w:r w:rsidRPr="0097671D">
        <w:rPr>
          <w:rFonts w:asciiTheme="minorHAnsi" w:hAnsiTheme="minorHAnsi" w:cstheme="minorHAnsi"/>
          <w:sz w:val="22"/>
          <w:szCs w:val="22"/>
        </w:rPr>
        <w:t xml:space="preserve"> no students will receive more than one award per academic </w:t>
      </w:r>
      <w:proofErr w:type="gramStart"/>
      <w:r w:rsidRPr="0097671D">
        <w:rPr>
          <w:rFonts w:asciiTheme="minorHAnsi" w:hAnsiTheme="minorHAnsi" w:cstheme="minorHAnsi"/>
          <w:sz w:val="22"/>
          <w:szCs w:val="22"/>
        </w:rPr>
        <w:t>year</w:t>
      </w:r>
      <w:proofErr w:type="gramEnd"/>
      <w:r w:rsidRPr="0097671D">
        <w:rPr>
          <w:rFonts w:asciiTheme="minorHAnsi" w:hAnsiTheme="minorHAnsi" w:cstheme="minorHAnsi"/>
          <w:sz w:val="22"/>
          <w:szCs w:val="22"/>
        </w:rPr>
        <w:t xml:space="preserve"> and none are guaranteed funding.</w:t>
      </w:r>
      <w:r w:rsidR="74E1B935" w:rsidRPr="0097671D">
        <w:rPr>
          <w:rFonts w:asciiTheme="minorHAnsi" w:hAnsiTheme="minorHAnsi" w:cstheme="minorHAnsi"/>
          <w:sz w:val="22"/>
          <w:szCs w:val="22"/>
        </w:rPr>
        <w:t xml:space="preserve"> </w:t>
      </w:r>
      <w:r w:rsidR="004556F4">
        <w:rPr>
          <w:rFonts w:asciiTheme="minorHAnsi" w:hAnsiTheme="minorHAnsi" w:cstheme="minorHAnsi"/>
          <w:sz w:val="22"/>
          <w:szCs w:val="22"/>
        </w:rPr>
        <w:t xml:space="preserve">All funding must be utilized before graduation. </w:t>
      </w:r>
      <w:proofErr w:type="spellStart"/>
      <w:r w:rsidR="00727465">
        <w:rPr>
          <w:rFonts w:asciiTheme="minorHAnsi" w:hAnsiTheme="minorHAnsi" w:cstheme="minorHAnsi"/>
          <w:sz w:val="22"/>
          <w:szCs w:val="22"/>
        </w:rPr>
        <w:t>SoWF</w:t>
      </w:r>
      <w:proofErr w:type="spellEnd"/>
      <w:r w:rsidR="00727465">
        <w:rPr>
          <w:rFonts w:asciiTheme="minorHAnsi" w:hAnsiTheme="minorHAnsi" w:cstheme="minorHAnsi"/>
          <w:sz w:val="22"/>
          <w:szCs w:val="22"/>
        </w:rPr>
        <w:t xml:space="preserve"> f</w:t>
      </w:r>
      <w:r w:rsidR="74E1B935" w:rsidRPr="0097671D">
        <w:rPr>
          <w:rFonts w:asciiTheme="minorHAnsi" w:hAnsiTheme="minorHAnsi" w:cstheme="minorHAnsi"/>
          <w:sz w:val="22"/>
          <w:szCs w:val="22"/>
        </w:rPr>
        <w:t>unding is limited per calendar year.</w:t>
      </w:r>
    </w:p>
    <w:p w14:paraId="6A05A809" w14:textId="77777777" w:rsidR="00823ECE" w:rsidRPr="0097671D" w:rsidRDefault="00823ECE">
      <w:pPr>
        <w:rPr>
          <w:rFonts w:asciiTheme="minorHAnsi" w:hAnsiTheme="minorHAnsi" w:cstheme="minorHAnsi"/>
          <w:sz w:val="22"/>
          <w:szCs w:val="22"/>
        </w:rPr>
      </w:pPr>
    </w:p>
    <w:p w14:paraId="70D10AF4" w14:textId="5E29BCFB" w:rsidR="00823ECE" w:rsidRPr="0097671D" w:rsidRDefault="00823ECE">
      <w:pPr>
        <w:rPr>
          <w:rFonts w:asciiTheme="minorHAnsi" w:hAnsiTheme="minorHAnsi" w:cstheme="minorHAnsi"/>
          <w:sz w:val="22"/>
          <w:szCs w:val="22"/>
        </w:rPr>
      </w:pPr>
      <w:r w:rsidRPr="0097671D">
        <w:rPr>
          <w:rFonts w:asciiTheme="minorHAnsi" w:hAnsiTheme="minorHAnsi" w:cstheme="minorHAnsi"/>
          <w:sz w:val="22"/>
          <w:szCs w:val="22"/>
        </w:rPr>
        <w:t xml:space="preserve">To secure funding, students must request it by submitting an application to the </w:t>
      </w:r>
      <w:r w:rsidR="005D17A7">
        <w:rPr>
          <w:rFonts w:asciiTheme="minorHAnsi" w:hAnsiTheme="minorHAnsi" w:cstheme="minorHAnsi"/>
          <w:sz w:val="22"/>
          <w:szCs w:val="22"/>
        </w:rPr>
        <w:t xml:space="preserve">WPAMC, WUDPAC, and </w:t>
      </w:r>
      <w:r w:rsidR="008943F9">
        <w:rPr>
          <w:rFonts w:asciiTheme="minorHAnsi" w:hAnsiTheme="minorHAnsi" w:cstheme="minorHAnsi"/>
          <w:sz w:val="22"/>
          <w:szCs w:val="22"/>
        </w:rPr>
        <w:t>Center for Material Culture Studies (</w:t>
      </w:r>
      <w:r w:rsidR="005D17A7">
        <w:rPr>
          <w:rFonts w:asciiTheme="minorHAnsi" w:hAnsiTheme="minorHAnsi" w:cstheme="minorHAnsi"/>
          <w:sz w:val="22"/>
          <w:szCs w:val="22"/>
        </w:rPr>
        <w:t>CMCS</w:t>
      </w:r>
      <w:r w:rsidR="008943F9">
        <w:rPr>
          <w:rFonts w:asciiTheme="minorHAnsi" w:hAnsiTheme="minorHAnsi" w:cstheme="minorHAnsi"/>
          <w:sz w:val="22"/>
          <w:szCs w:val="22"/>
        </w:rPr>
        <w:t>) Directors</w:t>
      </w:r>
      <w:r w:rsidR="005D17A7">
        <w:rPr>
          <w:rFonts w:asciiTheme="minorHAnsi" w:hAnsiTheme="minorHAnsi" w:cstheme="minorHAnsi"/>
          <w:sz w:val="22"/>
          <w:szCs w:val="22"/>
        </w:rPr>
        <w:t>,</w:t>
      </w:r>
      <w:r w:rsidR="00E0333D" w:rsidRPr="0097671D">
        <w:rPr>
          <w:rFonts w:asciiTheme="minorHAnsi" w:hAnsiTheme="minorHAnsi" w:cstheme="minorHAnsi"/>
          <w:sz w:val="22"/>
          <w:szCs w:val="22"/>
        </w:rPr>
        <w:t xml:space="preserve"> via an electronic application </w:t>
      </w:r>
      <w:r w:rsidR="00E0333D" w:rsidRPr="0095025B">
        <w:rPr>
          <w:rFonts w:asciiTheme="minorHAnsi" w:hAnsiTheme="minorHAnsi" w:cstheme="minorHAnsi"/>
          <w:b/>
          <w:bCs/>
          <w:sz w:val="22"/>
          <w:szCs w:val="22"/>
        </w:rPr>
        <w:t xml:space="preserve">emailed to </w:t>
      </w:r>
      <w:r w:rsidR="00C34EFF" w:rsidRPr="0095025B">
        <w:rPr>
          <w:rFonts w:asciiTheme="minorHAnsi" w:hAnsiTheme="minorHAnsi" w:cstheme="minorHAnsi"/>
          <w:b/>
          <w:bCs/>
          <w:sz w:val="22"/>
          <w:szCs w:val="22"/>
        </w:rPr>
        <w:t>Laura Schmidt</w:t>
      </w:r>
      <w:r w:rsidR="00E0333D" w:rsidRPr="0095025B">
        <w:rPr>
          <w:rFonts w:asciiTheme="minorHAnsi" w:hAnsiTheme="minorHAnsi" w:cstheme="minorHAnsi"/>
          <w:b/>
          <w:bCs/>
          <w:sz w:val="22"/>
          <w:szCs w:val="22"/>
        </w:rPr>
        <w:t xml:space="preserve"> (</w:t>
      </w:r>
      <w:hyperlink r:id="rId5" w:history="1">
        <w:r w:rsidR="00C34EFF" w:rsidRPr="0095025B">
          <w:rPr>
            <w:rStyle w:val="Hyperlink"/>
            <w:rFonts w:asciiTheme="minorHAnsi" w:hAnsiTheme="minorHAnsi" w:cstheme="minorHAnsi"/>
            <w:b/>
            <w:bCs/>
            <w:sz w:val="22"/>
            <w:szCs w:val="22"/>
          </w:rPr>
          <w:t>los@udel.edu</w:t>
        </w:r>
      </w:hyperlink>
      <w:r w:rsidR="00E0333D" w:rsidRPr="0095025B">
        <w:rPr>
          <w:rFonts w:asciiTheme="minorHAnsi" w:hAnsiTheme="minorHAnsi" w:cstheme="minorHAnsi"/>
          <w:b/>
          <w:bCs/>
          <w:sz w:val="22"/>
          <w:szCs w:val="22"/>
        </w:rPr>
        <w:t>)</w:t>
      </w:r>
      <w:r w:rsidRPr="0097671D">
        <w:rPr>
          <w:rFonts w:asciiTheme="minorHAnsi" w:hAnsiTheme="minorHAnsi" w:cstheme="minorHAnsi"/>
          <w:sz w:val="22"/>
          <w:szCs w:val="22"/>
        </w:rPr>
        <w:t xml:space="preserve">. </w:t>
      </w:r>
      <w:r w:rsidR="001C3BC5">
        <w:rPr>
          <w:rFonts w:asciiTheme="minorHAnsi" w:hAnsiTheme="minorHAnsi" w:cstheme="minorHAnsi"/>
          <w:sz w:val="22"/>
          <w:szCs w:val="22"/>
        </w:rPr>
        <w:t xml:space="preserve">(Laura will forward your materials to the committee.) </w:t>
      </w:r>
      <w:r w:rsidRPr="0097671D">
        <w:rPr>
          <w:rFonts w:asciiTheme="minorHAnsi" w:hAnsiTheme="minorHAnsi" w:cstheme="minorHAnsi"/>
          <w:sz w:val="22"/>
          <w:szCs w:val="22"/>
        </w:rPr>
        <w:t>The awards committee, will generally give preference to:</w:t>
      </w:r>
    </w:p>
    <w:p w14:paraId="5A39BBE3" w14:textId="77777777" w:rsidR="00823ECE" w:rsidRPr="0097671D" w:rsidRDefault="00823ECE">
      <w:pPr>
        <w:rPr>
          <w:rFonts w:asciiTheme="minorHAnsi" w:hAnsiTheme="minorHAnsi" w:cstheme="minorHAnsi"/>
          <w:sz w:val="22"/>
          <w:szCs w:val="22"/>
        </w:rPr>
      </w:pPr>
    </w:p>
    <w:p w14:paraId="75BA7736" w14:textId="77777777" w:rsidR="00823ECE" w:rsidRPr="0097671D" w:rsidRDefault="00823ECE">
      <w:pPr>
        <w:rPr>
          <w:rFonts w:asciiTheme="minorHAnsi" w:hAnsiTheme="minorHAnsi" w:cstheme="minorHAnsi"/>
          <w:sz w:val="22"/>
          <w:szCs w:val="22"/>
        </w:rPr>
      </w:pPr>
      <w:r w:rsidRPr="0097671D">
        <w:rPr>
          <w:rFonts w:asciiTheme="minorHAnsi" w:hAnsiTheme="minorHAnsi" w:cstheme="minorHAnsi"/>
          <w:sz w:val="22"/>
          <w:szCs w:val="22"/>
        </w:rPr>
        <w:t>• Students in the second year</w:t>
      </w:r>
      <w:r w:rsidR="006D76ED" w:rsidRPr="0097671D">
        <w:rPr>
          <w:rFonts w:asciiTheme="minorHAnsi" w:hAnsiTheme="minorHAnsi" w:cstheme="minorHAnsi"/>
          <w:sz w:val="22"/>
          <w:szCs w:val="22"/>
        </w:rPr>
        <w:t xml:space="preserve"> (defined at the end of May)</w:t>
      </w:r>
      <w:r w:rsidR="00B0799E" w:rsidRPr="0097671D">
        <w:rPr>
          <w:rFonts w:asciiTheme="minorHAnsi" w:hAnsiTheme="minorHAnsi" w:cstheme="minorHAnsi"/>
          <w:sz w:val="22"/>
          <w:szCs w:val="22"/>
        </w:rPr>
        <w:t xml:space="preserve"> </w:t>
      </w:r>
      <w:r w:rsidRPr="0097671D">
        <w:rPr>
          <w:rFonts w:asciiTheme="minorHAnsi" w:hAnsiTheme="minorHAnsi" w:cstheme="minorHAnsi"/>
          <w:sz w:val="22"/>
          <w:szCs w:val="22"/>
        </w:rPr>
        <w:t>of their program or far advanced on their work.</w:t>
      </w:r>
    </w:p>
    <w:p w14:paraId="41C8F396" w14:textId="77777777" w:rsidR="00823ECE" w:rsidRPr="0097671D" w:rsidRDefault="00823ECE">
      <w:pPr>
        <w:rPr>
          <w:rFonts w:asciiTheme="minorHAnsi" w:hAnsiTheme="minorHAnsi" w:cstheme="minorHAnsi"/>
          <w:sz w:val="22"/>
          <w:szCs w:val="22"/>
        </w:rPr>
      </w:pPr>
    </w:p>
    <w:p w14:paraId="18A3E4DE" w14:textId="77777777" w:rsidR="00823ECE" w:rsidRPr="0097671D" w:rsidRDefault="00823ECE">
      <w:pPr>
        <w:rPr>
          <w:rFonts w:asciiTheme="minorHAnsi" w:hAnsiTheme="minorHAnsi" w:cstheme="minorHAnsi"/>
          <w:sz w:val="22"/>
          <w:szCs w:val="22"/>
        </w:rPr>
      </w:pPr>
      <w:r w:rsidRPr="0097671D">
        <w:rPr>
          <w:rFonts w:asciiTheme="minorHAnsi" w:hAnsiTheme="minorHAnsi" w:cstheme="minorHAnsi"/>
          <w:sz w:val="22"/>
          <w:szCs w:val="22"/>
        </w:rPr>
        <w:t>• Students who are actively participating in the project or program by conducting research, giving papers, or participating in treatments.</w:t>
      </w:r>
    </w:p>
    <w:p w14:paraId="72A3D3EC" w14:textId="77777777" w:rsidR="00823ECE" w:rsidRPr="0097671D" w:rsidRDefault="00823ECE">
      <w:pPr>
        <w:rPr>
          <w:rFonts w:asciiTheme="minorHAnsi" w:hAnsiTheme="minorHAnsi" w:cstheme="minorHAnsi"/>
          <w:sz w:val="22"/>
          <w:szCs w:val="22"/>
        </w:rPr>
      </w:pPr>
    </w:p>
    <w:p w14:paraId="714A5099" w14:textId="77777777" w:rsidR="00823ECE" w:rsidRPr="0097671D" w:rsidRDefault="00823ECE">
      <w:pPr>
        <w:rPr>
          <w:rFonts w:asciiTheme="minorHAnsi" w:hAnsiTheme="minorHAnsi" w:cstheme="minorHAnsi"/>
          <w:sz w:val="22"/>
          <w:szCs w:val="22"/>
        </w:rPr>
      </w:pPr>
      <w:r w:rsidRPr="0097671D">
        <w:rPr>
          <w:rFonts w:asciiTheme="minorHAnsi" w:hAnsiTheme="minorHAnsi" w:cstheme="minorHAnsi"/>
          <w:sz w:val="22"/>
          <w:szCs w:val="22"/>
        </w:rPr>
        <w:t>• Students who try to acquire additional funding from internal University offices or external sources.</w:t>
      </w:r>
    </w:p>
    <w:p w14:paraId="0D0B940D" w14:textId="77777777" w:rsidR="00823ECE" w:rsidRPr="0097671D" w:rsidRDefault="00823ECE">
      <w:pPr>
        <w:rPr>
          <w:rFonts w:asciiTheme="minorHAnsi" w:hAnsiTheme="minorHAnsi" w:cstheme="minorHAnsi"/>
          <w:sz w:val="22"/>
          <w:szCs w:val="22"/>
        </w:rPr>
      </w:pPr>
    </w:p>
    <w:p w14:paraId="0CAB032C" w14:textId="77777777" w:rsidR="00823ECE" w:rsidRPr="0097671D" w:rsidRDefault="00823ECE">
      <w:pPr>
        <w:rPr>
          <w:rFonts w:asciiTheme="minorHAnsi" w:hAnsiTheme="minorHAnsi" w:cstheme="minorHAnsi"/>
          <w:sz w:val="22"/>
          <w:szCs w:val="22"/>
        </w:rPr>
      </w:pPr>
      <w:r w:rsidRPr="0097671D">
        <w:rPr>
          <w:rFonts w:asciiTheme="minorHAnsi" w:hAnsiTheme="minorHAnsi" w:cstheme="minorHAnsi"/>
          <w:sz w:val="22"/>
          <w:szCs w:val="22"/>
        </w:rPr>
        <w:t>• Students whose application demonstrates relevance to their stated professional goals.</w:t>
      </w:r>
    </w:p>
    <w:p w14:paraId="0E27B00A" w14:textId="77777777" w:rsidR="00823ECE" w:rsidRPr="0097671D" w:rsidRDefault="00823ECE">
      <w:pPr>
        <w:rPr>
          <w:rFonts w:asciiTheme="minorHAnsi" w:hAnsiTheme="minorHAnsi" w:cstheme="minorHAnsi"/>
          <w:sz w:val="22"/>
          <w:szCs w:val="22"/>
        </w:rPr>
      </w:pPr>
    </w:p>
    <w:p w14:paraId="017FC7EC" w14:textId="7F10255E" w:rsidR="00823ECE" w:rsidRPr="0097671D" w:rsidRDefault="00823ECE">
      <w:pPr>
        <w:rPr>
          <w:rFonts w:asciiTheme="minorHAnsi" w:hAnsiTheme="minorHAnsi" w:cstheme="minorHAnsi"/>
          <w:sz w:val="22"/>
          <w:szCs w:val="22"/>
        </w:rPr>
      </w:pPr>
      <w:r w:rsidRPr="0097671D">
        <w:rPr>
          <w:rFonts w:asciiTheme="minorHAnsi" w:hAnsiTheme="minorHAnsi" w:cstheme="minorHAnsi"/>
          <w:sz w:val="22"/>
          <w:szCs w:val="22"/>
        </w:rPr>
        <w:t xml:space="preserve">An application form is attached as a separate file. </w:t>
      </w:r>
      <w:r w:rsidR="00E0333D" w:rsidRPr="0097671D">
        <w:rPr>
          <w:rFonts w:asciiTheme="minorHAnsi" w:hAnsiTheme="minorHAnsi" w:cstheme="minorHAnsi"/>
          <w:sz w:val="22"/>
          <w:szCs w:val="22"/>
        </w:rPr>
        <w:t>Please complete the application and submit electronically to (</w:t>
      </w:r>
      <w:hyperlink r:id="rId6" w:history="1">
        <w:r w:rsidR="00C34EFF" w:rsidRPr="0097671D">
          <w:rPr>
            <w:rStyle w:val="Hyperlink"/>
            <w:rFonts w:asciiTheme="minorHAnsi" w:hAnsiTheme="minorHAnsi" w:cstheme="minorHAnsi"/>
            <w:sz w:val="22"/>
            <w:szCs w:val="22"/>
          </w:rPr>
          <w:t>los@udel.edu</w:t>
        </w:r>
      </w:hyperlink>
      <w:r w:rsidR="00E0333D" w:rsidRPr="0097671D">
        <w:rPr>
          <w:rFonts w:asciiTheme="minorHAnsi" w:hAnsiTheme="minorHAnsi" w:cstheme="minorHAnsi"/>
          <w:sz w:val="22"/>
          <w:szCs w:val="22"/>
        </w:rPr>
        <w:t xml:space="preserve">). </w:t>
      </w:r>
      <w:r w:rsidRPr="0097671D">
        <w:rPr>
          <w:rFonts w:asciiTheme="minorHAnsi" w:hAnsiTheme="minorHAnsi" w:cstheme="minorHAnsi"/>
          <w:sz w:val="22"/>
          <w:szCs w:val="22"/>
        </w:rPr>
        <w:t xml:space="preserve"> Allow </w:t>
      </w:r>
      <w:r w:rsidR="00BE3EAC">
        <w:rPr>
          <w:rFonts w:asciiTheme="minorHAnsi" w:hAnsiTheme="minorHAnsi" w:cstheme="minorHAnsi"/>
          <w:sz w:val="22"/>
          <w:szCs w:val="22"/>
        </w:rPr>
        <w:t>up to</w:t>
      </w:r>
      <w:r w:rsidRPr="0097671D">
        <w:rPr>
          <w:rFonts w:asciiTheme="minorHAnsi" w:hAnsiTheme="minorHAnsi" w:cstheme="minorHAnsi"/>
          <w:sz w:val="22"/>
          <w:szCs w:val="22"/>
        </w:rPr>
        <w:t xml:space="preserve"> three weeks </w:t>
      </w:r>
      <w:r w:rsidR="00E0333D" w:rsidRPr="0097671D">
        <w:rPr>
          <w:rFonts w:asciiTheme="minorHAnsi" w:hAnsiTheme="minorHAnsi" w:cstheme="minorHAnsi"/>
          <w:sz w:val="22"/>
          <w:szCs w:val="22"/>
        </w:rPr>
        <w:t xml:space="preserve">for approval </w:t>
      </w:r>
      <w:r w:rsidRPr="0097671D">
        <w:rPr>
          <w:rFonts w:asciiTheme="minorHAnsi" w:hAnsiTheme="minorHAnsi" w:cstheme="minorHAnsi"/>
          <w:sz w:val="22"/>
          <w:szCs w:val="22"/>
        </w:rPr>
        <w:t xml:space="preserve">as the committee must </w:t>
      </w:r>
      <w:r w:rsidR="00296D6E" w:rsidRPr="0097671D">
        <w:rPr>
          <w:rFonts w:asciiTheme="minorHAnsi" w:hAnsiTheme="minorHAnsi" w:cstheme="minorHAnsi"/>
          <w:sz w:val="22"/>
          <w:szCs w:val="22"/>
        </w:rPr>
        <w:t xml:space="preserve">confer </w:t>
      </w:r>
      <w:r w:rsidRPr="0097671D">
        <w:rPr>
          <w:rFonts w:asciiTheme="minorHAnsi" w:hAnsiTheme="minorHAnsi" w:cstheme="minorHAnsi"/>
          <w:sz w:val="22"/>
          <w:szCs w:val="22"/>
        </w:rPr>
        <w:t>to review proposals.</w:t>
      </w:r>
    </w:p>
    <w:p w14:paraId="60061E4C" w14:textId="77777777" w:rsidR="00823ECE" w:rsidRPr="0097671D" w:rsidRDefault="00823ECE">
      <w:pPr>
        <w:rPr>
          <w:rFonts w:asciiTheme="minorHAnsi" w:hAnsiTheme="minorHAnsi" w:cstheme="minorHAnsi"/>
          <w:sz w:val="22"/>
          <w:szCs w:val="22"/>
        </w:rPr>
      </w:pPr>
    </w:p>
    <w:p w14:paraId="09BF900C" w14:textId="54105232" w:rsidR="006E5E4A" w:rsidRDefault="00823ECE" w:rsidP="1F16E12E">
      <w:pPr>
        <w:rPr>
          <w:rFonts w:asciiTheme="minorHAnsi" w:hAnsiTheme="minorHAnsi" w:cstheme="minorHAnsi"/>
          <w:sz w:val="22"/>
          <w:szCs w:val="22"/>
        </w:rPr>
      </w:pPr>
      <w:r w:rsidRPr="0097671D">
        <w:rPr>
          <w:rFonts w:asciiTheme="minorHAnsi" w:hAnsiTheme="minorHAnsi" w:cstheme="minorHAnsi"/>
          <w:sz w:val="22"/>
          <w:szCs w:val="22"/>
        </w:rPr>
        <w:t>Remember that this is a competitive process and funding is not guaranteed.</w:t>
      </w:r>
      <w:r w:rsidR="00125D7F" w:rsidRPr="0097671D">
        <w:rPr>
          <w:rFonts w:asciiTheme="minorHAnsi" w:hAnsiTheme="minorHAnsi" w:cstheme="minorHAnsi"/>
          <w:sz w:val="22"/>
          <w:szCs w:val="22"/>
        </w:rPr>
        <w:t xml:space="preserve"> </w:t>
      </w:r>
      <w:r w:rsidRPr="0097671D">
        <w:rPr>
          <w:rFonts w:asciiTheme="minorHAnsi" w:hAnsiTheme="minorHAnsi" w:cstheme="minorHAnsi"/>
          <w:sz w:val="22"/>
          <w:szCs w:val="22"/>
        </w:rPr>
        <w:t xml:space="preserve">Students can request funding </w:t>
      </w:r>
      <w:r w:rsidR="00D95C9C" w:rsidRPr="0097671D">
        <w:rPr>
          <w:rFonts w:asciiTheme="minorHAnsi" w:hAnsiTheme="minorHAnsi" w:cstheme="minorHAnsi"/>
          <w:sz w:val="22"/>
          <w:szCs w:val="22"/>
        </w:rPr>
        <w:t>below the maximum award amounts</w:t>
      </w:r>
      <w:r w:rsidRPr="0097671D">
        <w:rPr>
          <w:rFonts w:asciiTheme="minorHAnsi" w:hAnsiTheme="minorHAnsi" w:cstheme="minorHAnsi"/>
          <w:sz w:val="22"/>
          <w:szCs w:val="22"/>
        </w:rPr>
        <w:t>.</w:t>
      </w:r>
      <w:r w:rsidR="00E0333D" w:rsidRPr="0097671D">
        <w:rPr>
          <w:rFonts w:asciiTheme="minorHAnsi" w:hAnsiTheme="minorHAnsi" w:cstheme="minorHAnsi"/>
          <w:sz w:val="22"/>
          <w:szCs w:val="22"/>
        </w:rPr>
        <w:t xml:space="preserve"> </w:t>
      </w:r>
      <w:r w:rsidR="00491EA5">
        <w:rPr>
          <w:rFonts w:asciiTheme="minorHAnsi" w:hAnsiTheme="minorHAnsi" w:cstheme="minorHAnsi"/>
          <w:sz w:val="22"/>
          <w:szCs w:val="22"/>
        </w:rPr>
        <w:t>F</w:t>
      </w:r>
      <w:r w:rsidR="00102A77" w:rsidRPr="0097671D">
        <w:rPr>
          <w:rFonts w:asciiTheme="minorHAnsi" w:hAnsiTheme="minorHAnsi" w:cstheme="minorHAnsi"/>
          <w:sz w:val="22"/>
          <w:szCs w:val="22"/>
        </w:rPr>
        <w:t xml:space="preserve">unding </w:t>
      </w:r>
      <w:r w:rsidR="00491EA5">
        <w:rPr>
          <w:rFonts w:asciiTheme="minorHAnsi" w:hAnsiTheme="minorHAnsi" w:cstheme="minorHAnsi"/>
          <w:sz w:val="22"/>
          <w:szCs w:val="22"/>
        </w:rPr>
        <w:t xml:space="preserve">is typically disbursed </w:t>
      </w:r>
      <w:r w:rsidR="00102A77" w:rsidRPr="0097671D">
        <w:rPr>
          <w:rFonts w:asciiTheme="minorHAnsi" w:hAnsiTheme="minorHAnsi" w:cstheme="minorHAnsi"/>
          <w:sz w:val="22"/>
          <w:szCs w:val="22"/>
        </w:rPr>
        <w:t xml:space="preserve">through </w:t>
      </w:r>
      <w:r w:rsidR="00997ECE" w:rsidRPr="0097671D">
        <w:rPr>
          <w:rFonts w:asciiTheme="minorHAnsi" w:hAnsiTheme="minorHAnsi" w:cstheme="minorHAnsi"/>
          <w:sz w:val="22"/>
          <w:szCs w:val="22"/>
        </w:rPr>
        <w:t xml:space="preserve">UD’s Concur portal </w:t>
      </w:r>
      <w:r w:rsidR="007001B6">
        <w:rPr>
          <w:rFonts w:asciiTheme="minorHAnsi" w:hAnsiTheme="minorHAnsi" w:cstheme="minorHAnsi"/>
          <w:sz w:val="22"/>
          <w:szCs w:val="22"/>
        </w:rPr>
        <w:t>as</w:t>
      </w:r>
      <w:r w:rsidR="00997ECE" w:rsidRPr="0097671D">
        <w:rPr>
          <w:rFonts w:asciiTheme="minorHAnsi" w:hAnsiTheme="minorHAnsi" w:cstheme="minorHAnsi"/>
          <w:sz w:val="22"/>
          <w:szCs w:val="22"/>
        </w:rPr>
        <w:t xml:space="preserve"> </w:t>
      </w:r>
      <w:r w:rsidR="5F60CB64" w:rsidRPr="0097671D">
        <w:rPr>
          <w:rFonts w:asciiTheme="minorHAnsi" w:hAnsiTheme="minorHAnsi" w:cstheme="minorHAnsi"/>
          <w:sz w:val="22"/>
          <w:szCs w:val="22"/>
        </w:rPr>
        <w:t xml:space="preserve">either </w:t>
      </w:r>
      <w:r w:rsidR="00102A77" w:rsidRPr="0097671D">
        <w:rPr>
          <w:rFonts w:asciiTheme="minorHAnsi" w:hAnsiTheme="minorHAnsi" w:cstheme="minorHAnsi"/>
          <w:sz w:val="22"/>
          <w:szCs w:val="22"/>
        </w:rPr>
        <w:t>reimbursement</w:t>
      </w:r>
      <w:r w:rsidR="2BECB8A4" w:rsidRPr="0097671D">
        <w:rPr>
          <w:rFonts w:asciiTheme="minorHAnsi" w:hAnsiTheme="minorHAnsi" w:cstheme="minorHAnsi"/>
          <w:sz w:val="22"/>
          <w:szCs w:val="22"/>
        </w:rPr>
        <w:t xml:space="preserve"> or allocation</w:t>
      </w:r>
      <w:r w:rsidR="00491EA5">
        <w:rPr>
          <w:rFonts w:asciiTheme="minorHAnsi" w:hAnsiTheme="minorHAnsi" w:cstheme="minorHAnsi"/>
          <w:sz w:val="22"/>
          <w:szCs w:val="22"/>
        </w:rPr>
        <w:t xml:space="preserve"> of project expenses</w:t>
      </w:r>
      <w:r w:rsidR="007C3F98">
        <w:rPr>
          <w:rFonts w:asciiTheme="minorHAnsi" w:hAnsiTheme="minorHAnsi" w:cstheme="minorHAnsi"/>
          <w:sz w:val="22"/>
          <w:szCs w:val="22"/>
        </w:rPr>
        <w:t xml:space="preserve"> </w:t>
      </w:r>
      <w:r w:rsidR="00725E49">
        <w:rPr>
          <w:rFonts w:asciiTheme="minorHAnsi" w:hAnsiTheme="minorHAnsi" w:cstheme="minorHAnsi"/>
          <w:sz w:val="22"/>
          <w:szCs w:val="22"/>
        </w:rPr>
        <w:t xml:space="preserve">as </w:t>
      </w:r>
      <w:r w:rsidR="007001B6">
        <w:rPr>
          <w:rFonts w:asciiTheme="minorHAnsi" w:hAnsiTheme="minorHAnsi" w:cstheme="minorHAnsi"/>
          <w:sz w:val="22"/>
          <w:szCs w:val="22"/>
        </w:rPr>
        <w:t>incurred</w:t>
      </w:r>
      <w:r w:rsidR="00E0333D" w:rsidRPr="0097671D">
        <w:rPr>
          <w:rFonts w:asciiTheme="minorHAnsi" w:hAnsiTheme="minorHAnsi" w:cstheme="minorHAnsi"/>
          <w:sz w:val="22"/>
          <w:szCs w:val="22"/>
        </w:rPr>
        <w:t>.</w:t>
      </w:r>
      <w:r w:rsidR="3CD2AC71" w:rsidRPr="0097671D">
        <w:rPr>
          <w:rFonts w:asciiTheme="minorHAnsi" w:hAnsiTheme="minorHAnsi" w:cstheme="minorHAnsi"/>
          <w:sz w:val="22"/>
          <w:szCs w:val="22"/>
        </w:rPr>
        <w:t xml:space="preserve"> </w:t>
      </w:r>
    </w:p>
    <w:p w14:paraId="7644095F" w14:textId="77777777" w:rsidR="00995388" w:rsidRDefault="00995388" w:rsidP="00995388">
      <w:pPr>
        <w:rPr>
          <w:rFonts w:asciiTheme="minorHAnsi" w:hAnsiTheme="minorHAnsi" w:cstheme="minorHAnsi"/>
          <w:sz w:val="22"/>
          <w:szCs w:val="22"/>
        </w:rPr>
      </w:pPr>
    </w:p>
    <w:p w14:paraId="4FDA9202" w14:textId="18DFA1FD" w:rsidR="00823ECE" w:rsidRPr="0097671D" w:rsidRDefault="00995388" w:rsidP="1F16E12E">
      <w:pPr>
        <w:rPr>
          <w:rFonts w:asciiTheme="minorHAnsi" w:hAnsiTheme="minorHAnsi" w:cstheme="minorHAnsi"/>
          <w:sz w:val="22"/>
          <w:szCs w:val="22"/>
        </w:rPr>
      </w:pPr>
      <w:r w:rsidRPr="00995388">
        <w:rPr>
          <w:rFonts w:asciiTheme="minorHAnsi" w:hAnsiTheme="minorHAnsi" w:cstheme="minorHAnsi"/>
          <w:sz w:val="22"/>
          <w:szCs w:val="22"/>
        </w:rPr>
        <w:t xml:space="preserve">Grant recipients are required to submit a </w:t>
      </w:r>
      <w:r w:rsidRPr="00995388">
        <w:rPr>
          <w:rFonts w:asciiTheme="minorHAnsi" w:hAnsiTheme="minorHAnsi" w:cstheme="minorHAnsi"/>
          <w:b/>
          <w:bCs/>
          <w:sz w:val="22"/>
          <w:szCs w:val="22"/>
        </w:rPr>
        <w:t>final report</w:t>
      </w:r>
      <w:r w:rsidRPr="00995388">
        <w:rPr>
          <w:rFonts w:asciiTheme="minorHAnsi" w:hAnsiTheme="minorHAnsi" w:cstheme="minorHAnsi"/>
          <w:sz w:val="22"/>
          <w:szCs w:val="22"/>
        </w:rPr>
        <w:t xml:space="preserve"> to the Grant Administrator comprising a 500-1,000-word narrative and at least three images within 60 days of completion of the project or educational program. Reports can be submitted via email to </w:t>
      </w:r>
      <w:hyperlink r:id="rId7" w:history="1">
        <w:r w:rsidRPr="00995388">
          <w:rPr>
            <w:rStyle w:val="Hyperlink"/>
            <w:rFonts w:asciiTheme="minorHAnsi" w:hAnsiTheme="minorHAnsi" w:cstheme="minorHAnsi"/>
            <w:sz w:val="22"/>
            <w:szCs w:val="22"/>
          </w:rPr>
          <w:t>grants@sowf.org</w:t>
        </w:r>
      </w:hyperlink>
      <w:r w:rsidR="00D62673">
        <w:rPr>
          <w:rFonts w:asciiTheme="minorHAnsi" w:hAnsiTheme="minorHAnsi" w:cstheme="minorHAnsi"/>
          <w:sz w:val="22"/>
          <w:szCs w:val="22"/>
        </w:rPr>
        <w:t xml:space="preserve"> and </w:t>
      </w:r>
      <w:hyperlink r:id="rId8" w:history="1">
        <w:r w:rsidR="00D62673" w:rsidRPr="00D62673">
          <w:rPr>
            <w:rStyle w:val="Hyperlink"/>
            <w:rFonts w:asciiTheme="minorHAnsi" w:hAnsiTheme="minorHAnsi" w:cstheme="minorHAnsi"/>
            <w:sz w:val="22"/>
            <w:szCs w:val="22"/>
          </w:rPr>
          <w:t>los@udel.edu</w:t>
        </w:r>
      </w:hyperlink>
      <w:r w:rsidRPr="00995388">
        <w:rPr>
          <w:rFonts w:asciiTheme="minorHAnsi" w:hAnsiTheme="minorHAnsi" w:cstheme="minorHAnsi"/>
          <w:sz w:val="22"/>
          <w:szCs w:val="22"/>
        </w:rPr>
        <w:t>. Reports may be published in part or in full by the Society of Winterthur Fellows, including posting on the Society's website, distributed through social media platforms, or in the Society's newsletter.​</w:t>
      </w:r>
    </w:p>
    <w:sectPr w:rsidR="00823ECE" w:rsidRPr="009767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ތ"/>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53C67"/>
    <w:multiLevelType w:val="multilevel"/>
    <w:tmpl w:val="E49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71994"/>
    <w:multiLevelType w:val="multilevel"/>
    <w:tmpl w:val="DA1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6E"/>
    <w:rsid w:val="00102A77"/>
    <w:rsid w:val="00125D7F"/>
    <w:rsid w:val="00140FA6"/>
    <w:rsid w:val="00174C08"/>
    <w:rsid w:val="001C3BC5"/>
    <w:rsid w:val="001E412F"/>
    <w:rsid w:val="001F49F3"/>
    <w:rsid w:val="00296D6E"/>
    <w:rsid w:val="002B195C"/>
    <w:rsid w:val="003B5DB8"/>
    <w:rsid w:val="004556F4"/>
    <w:rsid w:val="00466267"/>
    <w:rsid w:val="00491EA5"/>
    <w:rsid w:val="004D2A07"/>
    <w:rsid w:val="00574194"/>
    <w:rsid w:val="00597BFB"/>
    <w:rsid w:val="005D17A7"/>
    <w:rsid w:val="006954D4"/>
    <w:rsid w:val="006A66E8"/>
    <w:rsid w:val="006D76ED"/>
    <w:rsid w:val="006E5E4A"/>
    <w:rsid w:val="007001B6"/>
    <w:rsid w:val="0072246E"/>
    <w:rsid w:val="00725E49"/>
    <w:rsid w:val="00727465"/>
    <w:rsid w:val="007869A0"/>
    <w:rsid w:val="007C3F98"/>
    <w:rsid w:val="007F5534"/>
    <w:rsid w:val="00823ECE"/>
    <w:rsid w:val="00872979"/>
    <w:rsid w:val="008943F9"/>
    <w:rsid w:val="0090439A"/>
    <w:rsid w:val="0095025B"/>
    <w:rsid w:val="00953396"/>
    <w:rsid w:val="0097671D"/>
    <w:rsid w:val="00995388"/>
    <w:rsid w:val="00997ECE"/>
    <w:rsid w:val="00A0249B"/>
    <w:rsid w:val="00B0799E"/>
    <w:rsid w:val="00B14BC3"/>
    <w:rsid w:val="00BE3EAC"/>
    <w:rsid w:val="00C34EFF"/>
    <w:rsid w:val="00D169BD"/>
    <w:rsid w:val="00D62673"/>
    <w:rsid w:val="00D95C9C"/>
    <w:rsid w:val="00E0333D"/>
    <w:rsid w:val="00EC314C"/>
    <w:rsid w:val="00F77C07"/>
    <w:rsid w:val="03A63F92"/>
    <w:rsid w:val="0737C341"/>
    <w:rsid w:val="0AE35F80"/>
    <w:rsid w:val="11181208"/>
    <w:rsid w:val="18751D33"/>
    <w:rsid w:val="1F16E12E"/>
    <w:rsid w:val="21AF1979"/>
    <w:rsid w:val="23A54CB3"/>
    <w:rsid w:val="2BECB8A4"/>
    <w:rsid w:val="2DC53235"/>
    <w:rsid w:val="356466DF"/>
    <w:rsid w:val="3CD2AC71"/>
    <w:rsid w:val="58308D63"/>
    <w:rsid w:val="5F60CB64"/>
    <w:rsid w:val="6270BE76"/>
    <w:rsid w:val="6EB6228A"/>
    <w:rsid w:val="74E1B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23242"/>
  <w15:chartTrackingRefBased/>
  <w15:docId w15:val="{7019B0A1-CF71-4AE8-A395-A5630F2D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6D6E"/>
    <w:rPr>
      <w:rFonts w:ascii="Tahoma" w:hAnsi="Tahoma" w:cs="Tahoma"/>
      <w:sz w:val="16"/>
      <w:szCs w:val="16"/>
    </w:rPr>
  </w:style>
  <w:style w:type="character" w:styleId="Hyperlink">
    <w:name w:val="Hyperlink"/>
    <w:rsid w:val="00E0333D"/>
    <w:rPr>
      <w:color w:val="0563C1"/>
      <w:u w:val="single"/>
    </w:rPr>
  </w:style>
  <w:style w:type="character" w:styleId="FollowedHyperlink">
    <w:name w:val="FollowedHyperlink"/>
    <w:rsid w:val="00C34EFF"/>
    <w:rPr>
      <w:color w:val="954F72"/>
      <w:u w:val="single"/>
    </w:rPr>
  </w:style>
  <w:style w:type="character" w:styleId="UnresolvedMention">
    <w:name w:val="Unresolved Mention"/>
    <w:basedOn w:val="DefaultParagraphFont"/>
    <w:uiPriority w:val="47"/>
    <w:rsid w:val="0099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8857">
      <w:bodyDiv w:val="1"/>
      <w:marLeft w:val="0"/>
      <w:marRight w:val="0"/>
      <w:marTop w:val="0"/>
      <w:marBottom w:val="0"/>
      <w:divBdr>
        <w:top w:val="none" w:sz="0" w:space="0" w:color="auto"/>
        <w:left w:val="none" w:sz="0" w:space="0" w:color="auto"/>
        <w:bottom w:val="none" w:sz="0" w:space="0" w:color="auto"/>
        <w:right w:val="none" w:sz="0" w:space="0" w:color="auto"/>
      </w:divBdr>
    </w:div>
    <w:div w:id="4138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udel.edu?subject=SoWF%20Final%20Grant%20Report" TargetMode="External"/><Relationship Id="rId3" Type="http://schemas.openxmlformats.org/officeDocument/2006/relationships/settings" Target="settings.xml"/><Relationship Id="rId7" Type="http://schemas.openxmlformats.org/officeDocument/2006/relationships/hyperlink" Target="mailto:grants@sow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s@udel.edu" TargetMode="External"/><Relationship Id="rId5" Type="http://schemas.openxmlformats.org/officeDocument/2006/relationships/hyperlink" Target="mailto:los@ude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2453</Characters>
  <Application>Microsoft Office Word</Application>
  <DocSecurity>0</DocSecurity>
  <Lines>20</Lines>
  <Paragraphs>5</Paragraphs>
  <ScaleCrop>false</ScaleCrop>
  <Company>JRG Consulting</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Valued Gateway Client</dc:creator>
  <cp:keywords/>
  <cp:lastModifiedBy>Schmidt, Laura O.</cp:lastModifiedBy>
  <cp:revision>27</cp:revision>
  <cp:lastPrinted>2013-01-30T19:27:00Z</cp:lastPrinted>
  <dcterms:created xsi:type="dcterms:W3CDTF">2021-01-14T15:41:00Z</dcterms:created>
  <dcterms:modified xsi:type="dcterms:W3CDTF">2021-01-19T17:03:00Z</dcterms:modified>
</cp:coreProperties>
</file>